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7CC3" w14:textId="2564B9A0" w:rsidR="4F28D015" w:rsidRDefault="4F28D015" w:rsidP="4F28D015">
      <w:pPr>
        <w:rPr>
          <w:rFonts w:ascii="Arial" w:eastAsia="Arial" w:hAnsi="Arial" w:cs="Arial"/>
        </w:rPr>
      </w:pPr>
      <w:r w:rsidRPr="4F28D015">
        <w:rPr>
          <w:rFonts w:ascii="Arial" w:eastAsia="Arial" w:hAnsi="Arial" w:cs="Arial"/>
        </w:rPr>
        <w:t>Evidence-Based Dentistry Workgroup Member Description</w:t>
      </w:r>
    </w:p>
    <w:p w14:paraId="6A7D4B30" w14:textId="5F48F4BB" w:rsidR="4F28D015" w:rsidRDefault="4F28D015" w:rsidP="4F28D015">
      <w:pPr>
        <w:rPr>
          <w:rFonts w:ascii="Arial" w:eastAsia="Arial" w:hAnsi="Arial" w:cs="Arial"/>
          <w:b/>
          <w:bCs/>
        </w:rPr>
      </w:pPr>
      <w:r w:rsidRPr="4F28D015">
        <w:rPr>
          <w:rFonts w:ascii="Arial" w:eastAsia="Arial" w:hAnsi="Arial" w:cs="Arial"/>
          <w:b/>
          <w:bCs/>
        </w:rPr>
        <w:t xml:space="preserve">Summary: </w:t>
      </w:r>
      <w:r w:rsidRPr="4F28D015">
        <w:rPr>
          <w:rFonts w:ascii="Arial" w:eastAsia="Arial" w:hAnsi="Arial" w:cs="Arial"/>
        </w:rPr>
        <w:t xml:space="preserve">This document outlines expectations for </w:t>
      </w:r>
      <w:r w:rsidRPr="4F28D015">
        <w:rPr>
          <w:rFonts w:ascii="Arial" w:eastAsia="Arial" w:hAnsi="Arial" w:cs="Arial"/>
          <w:b/>
          <w:bCs/>
        </w:rPr>
        <w:t>workgroup members</w:t>
      </w:r>
      <w:r w:rsidRPr="4F28D015">
        <w:rPr>
          <w:rFonts w:ascii="Arial" w:eastAsia="Arial" w:hAnsi="Arial" w:cs="Arial"/>
        </w:rPr>
        <w:t xml:space="preserve"> in any of the workgroups in the Evidence-Based Dentistry committee at the American Academy of Pediatric Dentistry (AAPD). This will include requirements, time commitment and a summary of expectations.</w:t>
      </w:r>
    </w:p>
    <w:p w14:paraId="265807C3" w14:textId="027D4C48" w:rsidR="4F28D015" w:rsidRDefault="4F28D015" w:rsidP="4F28D015">
      <w:pPr>
        <w:rPr>
          <w:rFonts w:ascii="Arial" w:eastAsia="Arial" w:hAnsi="Arial" w:cs="Arial"/>
          <w:b/>
          <w:bCs/>
        </w:rPr>
      </w:pPr>
      <w:r w:rsidRPr="4F28D015">
        <w:rPr>
          <w:rFonts w:ascii="Arial" w:eastAsia="Arial" w:hAnsi="Arial" w:cs="Arial"/>
          <w:b/>
          <w:bCs/>
        </w:rPr>
        <w:t>Position Summary:</w:t>
      </w:r>
    </w:p>
    <w:p w14:paraId="27C36979" w14:textId="6B97C047" w:rsidR="4F28D015" w:rsidRPr="000A233B" w:rsidRDefault="4F28D015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Workgroup members are expected to:</w:t>
      </w:r>
    </w:p>
    <w:p w14:paraId="49417F15" w14:textId="77777777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Participate in regular workgroup meetings.</w:t>
      </w:r>
    </w:p>
    <w:p w14:paraId="0B93BC1E" w14:textId="1AEA985A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Collaborate with other workgroup members on data extraction and</w:t>
      </w:r>
      <w:r w:rsidRPr="000A233B">
        <w:rPr>
          <w:rFonts w:ascii="Arial" w:eastAsia="Arial" w:hAnsi="Arial" w:cs="Arial"/>
        </w:rPr>
        <w:t xml:space="preserve"> </w:t>
      </w:r>
      <w:r w:rsidRPr="000A233B">
        <w:rPr>
          <w:rFonts w:ascii="Arial" w:eastAsia="Arial" w:hAnsi="Arial" w:cs="Arial"/>
        </w:rPr>
        <w:t>review of journal articles.</w:t>
      </w:r>
    </w:p>
    <w:p w14:paraId="4869C0F2" w14:textId="0C9DC4E7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Provide expertise on a clinical area on a topic covered in the</w:t>
      </w:r>
      <w:r w:rsidRPr="000A233B">
        <w:rPr>
          <w:rFonts w:ascii="Arial" w:eastAsia="Arial" w:hAnsi="Arial" w:cs="Arial"/>
        </w:rPr>
        <w:t xml:space="preserve"> </w:t>
      </w:r>
      <w:r w:rsidRPr="000A233B">
        <w:rPr>
          <w:rFonts w:ascii="Arial" w:eastAsia="Arial" w:hAnsi="Arial" w:cs="Arial"/>
        </w:rPr>
        <w:t>systematic review or clinical practice guideline.</w:t>
      </w:r>
      <w:r w:rsidRPr="000A233B">
        <w:rPr>
          <w:rFonts w:ascii="Arial" w:eastAsia="Arial" w:hAnsi="Arial" w:cs="Arial"/>
        </w:rPr>
        <w:t xml:space="preserve"> </w:t>
      </w:r>
    </w:p>
    <w:p w14:paraId="5DFDAE92" w14:textId="5316CDD8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Write components of the systematic review or clinical practice</w:t>
      </w:r>
      <w:r w:rsidRPr="000A233B">
        <w:rPr>
          <w:rFonts w:ascii="Arial" w:eastAsia="Arial" w:hAnsi="Arial" w:cs="Arial"/>
        </w:rPr>
        <w:t xml:space="preserve"> </w:t>
      </w:r>
      <w:r w:rsidRPr="000A233B">
        <w:rPr>
          <w:rFonts w:ascii="Arial" w:eastAsia="Arial" w:hAnsi="Arial" w:cs="Arial"/>
        </w:rPr>
        <w:t>guidelines as assigned by the workgroup chair.</w:t>
      </w:r>
    </w:p>
    <w:p w14:paraId="01DF3BF9" w14:textId="4B4E53B8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Review/evaluate any existing guidelines and systematic reviews as</w:t>
      </w:r>
      <w:r w:rsidRPr="000A233B">
        <w:rPr>
          <w:rFonts w:ascii="Arial" w:eastAsia="Arial" w:hAnsi="Arial" w:cs="Arial"/>
        </w:rPr>
        <w:t xml:space="preserve"> </w:t>
      </w:r>
      <w:r w:rsidRPr="000A233B">
        <w:rPr>
          <w:rFonts w:ascii="Arial" w:eastAsia="Arial" w:hAnsi="Arial" w:cs="Arial"/>
        </w:rPr>
        <w:t>appropriate.</w:t>
      </w:r>
    </w:p>
    <w:p w14:paraId="31E4AC0E" w14:textId="37B710F8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Select studies for full-text retrieval and extraction / Extract (Cochrane</w:t>
      </w:r>
      <w:r w:rsidR="000A233B" w:rsidRPr="000A233B">
        <w:rPr>
          <w:rFonts w:ascii="Arial" w:eastAsia="Arial" w:hAnsi="Arial" w:cs="Arial"/>
        </w:rPr>
        <w:t xml:space="preserve"> </w:t>
      </w:r>
      <w:r w:rsidRPr="000A233B">
        <w:rPr>
          <w:rFonts w:ascii="Arial" w:eastAsia="Arial" w:hAnsi="Arial" w:cs="Arial"/>
        </w:rPr>
        <w:t xml:space="preserve">form) for each study selected. </w:t>
      </w:r>
    </w:p>
    <w:p w14:paraId="64E1DBAE" w14:textId="6C0C60A6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 xml:space="preserve">Perform evidence synthesis: </w:t>
      </w:r>
      <w:r w:rsidRPr="000A233B">
        <w:rPr>
          <w:rFonts w:ascii="Arial" w:eastAsia="Arial" w:hAnsi="Arial" w:cs="Arial"/>
        </w:rPr>
        <w:t>Meta analysis</w:t>
      </w:r>
      <w:r w:rsidRPr="000A233B">
        <w:rPr>
          <w:rFonts w:ascii="Arial" w:eastAsia="Arial" w:hAnsi="Arial" w:cs="Arial"/>
        </w:rPr>
        <w:t xml:space="preserve"> or Narrative synthesis.</w:t>
      </w:r>
    </w:p>
    <w:p w14:paraId="1B2230D7" w14:textId="7913CA1D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 xml:space="preserve">Grade Evidence (based on GRADE criteria – Grading </w:t>
      </w:r>
      <w:r w:rsidR="000A233B" w:rsidRPr="000A233B">
        <w:rPr>
          <w:rFonts w:ascii="Arial" w:eastAsia="Arial" w:hAnsi="Arial" w:cs="Arial"/>
        </w:rPr>
        <w:t>of Recommendations</w:t>
      </w:r>
      <w:r w:rsidRPr="000A233B">
        <w:rPr>
          <w:rFonts w:ascii="Arial" w:eastAsia="Arial" w:hAnsi="Arial" w:cs="Arial"/>
        </w:rPr>
        <w:t xml:space="preserve"> Assessment, Development and Evaluation).</w:t>
      </w:r>
    </w:p>
    <w:p w14:paraId="09B87968" w14:textId="579D0710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Work independently and as part of a team.</w:t>
      </w:r>
    </w:p>
    <w:p w14:paraId="05164155" w14:textId="19D3450F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Communicate verbally and in writing clearly and logically.</w:t>
      </w:r>
    </w:p>
    <w:p w14:paraId="41D51659" w14:textId="183E5EF8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Demonstrate personal integrity in all interactions.</w:t>
      </w:r>
    </w:p>
    <w:p w14:paraId="26C71E37" w14:textId="5B4E0C16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Develop a research protocol that includes PICO clinical questions.</w:t>
      </w:r>
    </w:p>
    <w:p w14:paraId="4B2C851A" w14:textId="0A4B021A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>Modify guidelines according to external review recommendations.</w:t>
      </w:r>
    </w:p>
    <w:p w14:paraId="69D64095" w14:textId="37BF910E" w:rsidR="00C42F72" w:rsidRPr="000A233B" w:rsidRDefault="00C42F72" w:rsidP="000A233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0A233B">
        <w:rPr>
          <w:rFonts w:ascii="Arial" w:eastAsia="Arial" w:hAnsi="Arial" w:cs="Arial"/>
        </w:rPr>
        <w:t xml:space="preserve">Perform other duties as assigned by the workgroup chair. </w:t>
      </w:r>
    </w:p>
    <w:p w14:paraId="2C078E63" w14:textId="7576CE53" w:rsidR="00661347" w:rsidRDefault="4F28D015" w:rsidP="00C42F72">
      <w:pPr>
        <w:rPr>
          <w:rFonts w:ascii="Arial" w:eastAsia="Arial" w:hAnsi="Arial" w:cs="Arial"/>
          <w:b/>
          <w:bCs/>
        </w:rPr>
      </w:pPr>
      <w:r w:rsidRPr="4F28D015">
        <w:rPr>
          <w:rFonts w:ascii="Arial" w:eastAsia="Arial" w:hAnsi="Arial" w:cs="Arial"/>
          <w:b/>
          <w:bCs/>
        </w:rPr>
        <w:t>Requirements:</w:t>
      </w:r>
    </w:p>
    <w:p w14:paraId="03C1DFBD" w14:textId="3D8452FE" w:rsidR="00227C7C" w:rsidRPr="00EF5BAB" w:rsidRDefault="00227C7C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Participation in either the ADA EBD workshop or the AAPD EBD</w:t>
      </w:r>
      <w:r w:rsidR="00EF5BAB" w:rsidRPr="00EF5BAB">
        <w:rPr>
          <w:rFonts w:ascii="Arial" w:eastAsia="Arial" w:hAnsi="Arial" w:cs="Arial"/>
        </w:rPr>
        <w:t xml:space="preserve"> </w:t>
      </w:r>
      <w:r w:rsidRPr="00EF5BAB">
        <w:rPr>
          <w:rFonts w:ascii="Arial" w:eastAsia="Arial" w:hAnsi="Arial" w:cs="Arial"/>
        </w:rPr>
        <w:t>workshop.</w:t>
      </w:r>
    </w:p>
    <w:p w14:paraId="4878E2F0" w14:textId="2D2AB26D" w:rsidR="00227C7C" w:rsidRPr="00EF5BAB" w:rsidRDefault="00227C7C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Familiarity of meta-analysis and forest plots is required.</w:t>
      </w:r>
    </w:p>
    <w:p w14:paraId="329F3A4B" w14:textId="77777777" w:rsidR="00EF5BAB" w:rsidRPr="00EF5BAB" w:rsidRDefault="00EF5BAB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Previous experience in working on systematic reviews and clinical</w:t>
      </w:r>
    </w:p>
    <w:p w14:paraId="78F498AD" w14:textId="218C1D40" w:rsidR="00EF5BAB" w:rsidRPr="00EF5BAB" w:rsidRDefault="00EF5BAB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practice guidelines (preferred).</w:t>
      </w:r>
    </w:p>
    <w:p w14:paraId="027A6F39" w14:textId="640D2682" w:rsidR="00227C7C" w:rsidRPr="00EF5BAB" w:rsidRDefault="00227C7C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Acceptance and signing of the AAPD Volunteer Leader Agreement Form</w:t>
      </w:r>
    </w:p>
    <w:p w14:paraId="2E0997A1" w14:textId="77777777" w:rsidR="00227C7C" w:rsidRPr="00EF5BAB" w:rsidRDefault="00227C7C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to secure copyright compliance, avoid conflicts of interest, and ensure</w:t>
      </w:r>
    </w:p>
    <w:p w14:paraId="7F00784C" w14:textId="410ABEA0" w:rsidR="00227C7C" w:rsidRPr="00EF5BAB" w:rsidRDefault="00227C7C" w:rsidP="00EF5B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EF5BAB">
        <w:rPr>
          <w:rFonts w:ascii="Arial" w:eastAsia="Arial" w:hAnsi="Arial" w:cs="Arial"/>
        </w:rPr>
        <w:t>confidentiality of data, recommendations, and drafts until publication.</w:t>
      </w:r>
    </w:p>
    <w:p w14:paraId="06C3D35B" w14:textId="09F39091" w:rsidR="4E16CE4B" w:rsidRPr="00D122AD" w:rsidRDefault="4E16CE4B" w:rsidP="00227C7C">
      <w:pPr>
        <w:rPr>
          <w:rFonts w:ascii="Arial" w:eastAsia="Arial" w:hAnsi="Arial" w:cs="Arial"/>
          <w:b/>
          <w:bCs/>
        </w:rPr>
      </w:pPr>
      <w:r w:rsidRPr="00D122AD">
        <w:rPr>
          <w:rFonts w:ascii="Arial" w:eastAsia="Arial" w:hAnsi="Arial" w:cs="Arial"/>
          <w:b/>
          <w:bCs/>
        </w:rPr>
        <w:t xml:space="preserve">Term </w:t>
      </w:r>
    </w:p>
    <w:p w14:paraId="529EF6F4" w14:textId="6E90C7B5" w:rsidR="00D122AD" w:rsidRPr="00D122AD" w:rsidRDefault="00D122AD" w:rsidP="00D122AD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D122AD">
        <w:rPr>
          <w:rFonts w:ascii="Arial" w:eastAsia="Arial" w:hAnsi="Arial" w:cs="Arial"/>
        </w:rPr>
        <w:t>Workgroup members will serve terms of variable length, from</w:t>
      </w:r>
      <w:r w:rsidRPr="00D122AD">
        <w:rPr>
          <w:rFonts w:ascii="Arial" w:eastAsia="Arial" w:hAnsi="Arial" w:cs="Arial"/>
        </w:rPr>
        <w:t xml:space="preserve"> </w:t>
      </w:r>
      <w:r w:rsidRPr="00D122AD">
        <w:rPr>
          <w:rFonts w:ascii="Arial" w:eastAsia="Arial" w:hAnsi="Arial" w:cs="Arial"/>
        </w:rPr>
        <w:t>appointment at the initiation of the guideline development process</w:t>
      </w:r>
      <w:r w:rsidRPr="00D122AD">
        <w:rPr>
          <w:rFonts w:ascii="Arial" w:eastAsia="Arial" w:hAnsi="Arial" w:cs="Arial"/>
        </w:rPr>
        <w:t xml:space="preserve"> </w:t>
      </w:r>
      <w:r w:rsidRPr="00D122AD">
        <w:rPr>
          <w:rFonts w:ascii="Arial" w:eastAsia="Arial" w:hAnsi="Arial" w:cs="Arial"/>
        </w:rPr>
        <w:t>until completion of their assigned guideline.</w:t>
      </w:r>
    </w:p>
    <w:p w14:paraId="656E1E6B" w14:textId="4583213D" w:rsidR="4F28D015" w:rsidRDefault="4F28D015" w:rsidP="00D122AD">
      <w:pPr>
        <w:rPr>
          <w:rFonts w:ascii="Arial" w:eastAsia="Arial" w:hAnsi="Arial" w:cs="Arial"/>
          <w:b/>
          <w:bCs/>
        </w:rPr>
      </w:pPr>
      <w:r w:rsidRPr="28E38764">
        <w:rPr>
          <w:rFonts w:ascii="Arial" w:eastAsia="Arial" w:hAnsi="Arial" w:cs="Arial"/>
          <w:b/>
          <w:bCs/>
        </w:rPr>
        <w:t xml:space="preserve">*Time Commitment: </w:t>
      </w:r>
    </w:p>
    <w:p w14:paraId="3BEC00FB" w14:textId="77777777" w:rsidR="00FE5033" w:rsidRDefault="00FE5033" w:rsidP="00FE503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FE5033">
        <w:rPr>
          <w:rFonts w:ascii="Arial" w:eastAsia="Arial" w:hAnsi="Arial" w:cs="Arial"/>
          <w:b/>
          <w:bCs/>
        </w:rPr>
        <w:t xml:space="preserve">Workgroup Meetings: </w:t>
      </w:r>
      <w:r w:rsidRPr="00FE5033">
        <w:rPr>
          <w:rFonts w:ascii="Arial" w:eastAsia="Arial" w:hAnsi="Arial" w:cs="Arial"/>
        </w:rPr>
        <w:t>1-2 hours a month. Meetings may take place on</w:t>
      </w:r>
      <w:r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the weekend depending on volunteer schedules. Workgroup members</w:t>
      </w:r>
      <w:r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are also expected to attend (in-person or virtual) the AAPD Annual</w:t>
      </w:r>
      <w:r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Session as their schedule allows.</w:t>
      </w:r>
    </w:p>
    <w:p w14:paraId="026D89B3" w14:textId="77777777" w:rsidR="00FE5033" w:rsidRDefault="00FE5033" w:rsidP="00FE503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FE5033">
        <w:rPr>
          <w:rFonts w:ascii="Arial" w:eastAsia="Arial" w:hAnsi="Arial" w:cs="Arial"/>
          <w:b/>
          <w:bCs/>
        </w:rPr>
        <w:t xml:space="preserve">Article Reviews: </w:t>
      </w:r>
      <w:r w:rsidRPr="00FE5033">
        <w:rPr>
          <w:rFonts w:ascii="Arial" w:eastAsia="Arial" w:hAnsi="Arial" w:cs="Arial"/>
        </w:rPr>
        <w:t>2-6 hours a week. Reviewing articles may take place</w:t>
      </w:r>
      <w:r w:rsidRPr="00FE5033"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over a 1–2-month period depending on the volume of literature.</w:t>
      </w:r>
    </w:p>
    <w:p w14:paraId="11EBA1AA" w14:textId="77777777" w:rsidR="00FE5033" w:rsidRDefault="00FE5033" w:rsidP="00FE503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FE5033">
        <w:rPr>
          <w:rFonts w:ascii="Arial" w:eastAsia="Arial" w:hAnsi="Arial" w:cs="Arial"/>
          <w:b/>
          <w:bCs/>
        </w:rPr>
        <w:t xml:space="preserve">Data Extraction: </w:t>
      </w:r>
      <w:r w:rsidRPr="00FE5033">
        <w:rPr>
          <w:rFonts w:ascii="Arial" w:eastAsia="Arial" w:hAnsi="Arial" w:cs="Arial"/>
        </w:rPr>
        <w:t>4-10 hours a week. Data extraction may take place</w:t>
      </w:r>
      <w:r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over a 2-6-month period depending on the volume of data extracted.</w:t>
      </w:r>
    </w:p>
    <w:p w14:paraId="733CB0C6" w14:textId="04A7F806" w:rsidR="00FE5033" w:rsidRDefault="00FE5033" w:rsidP="00FE503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FE5033">
        <w:rPr>
          <w:rFonts w:ascii="Arial" w:eastAsia="Arial" w:hAnsi="Arial" w:cs="Arial"/>
          <w:b/>
          <w:bCs/>
        </w:rPr>
        <w:t xml:space="preserve">Drafting Recommendation Statements: </w:t>
      </w:r>
      <w:r w:rsidRPr="00FE5033">
        <w:rPr>
          <w:rFonts w:ascii="Arial" w:eastAsia="Arial" w:hAnsi="Arial" w:cs="Arial"/>
        </w:rPr>
        <w:t>4-6 hours per</w:t>
      </w:r>
      <w:r w:rsidRPr="00FE5033"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recommendation. Drafting recommendations may take place over a 1-2-month period.</w:t>
      </w:r>
    </w:p>
    <w:p w14:paraId="3AE2B939" w14:textId="77777777" w:rsidR="00FE5033" w:rsidRPr="00FE5033" w:rsidRDefault="00FE5033" w:rsidP="00FE5033"/>
    <w:p w14:paraId="1DFD4410" w14:textId="77777777" w:rsidR="00FE5033" w:rsidRDefault="00FE5033" w:rsidP="00FE503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FE5033">
        <w:rPr>
          <w:rFonts w:ascii="Arial" w:eastAsia="Arial" w:hAnsi="Arial" w:cs="Arial"/>
          <w:b/>
          <w:bCs/>
        </w:rPr>
        <w:t xml:space="preserve"> Reviewing Recommendation Statements: </w:t>
      </w:r>
      <w:r w:rsidRPr="00FE5033">
        <w:rPr>
          <w:rFonts w:ascii="Arial" w:eastAsia="Arial" w:hAnsi="Arial" w:cs="Arial"/>
        </w:rPr>
        <w:t>2-4 hours per</w:t>
      </w:r>
      <w:r w:rsidRPr="00FE5033"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recommendation. Reviewing recommendations may take place over a</w:t>
      </w:r>
      <w:r w:rsidRPr="00FE5033"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1–2-month period.</w:t>
      </w:r>
    </w:p>
    <w:p w14:paraId="1990B4B6" w14:textId="398D0208" w:rsidR="4F28D015" w:rsidRDefault="00FE5033" w:rsidP="00FE5033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FE5033">
        <w:rPr>
          <w:rFonts w:ascii="Arial" w:eastAsia="Arial" w:hAnsi="Arial" w:cs="Arial"/>
          <w:b/>
          <w:bCs/>
        </w:rPr>
        <w:t xml:space="preserve">Writing Components: </w:t>
      </w:r>
      <w:r w:rsidRPr="00FE5033">
        <w:rPr>
          <w:rFonts w:ascii="Arial" w:eastAsia="Arial" w:hAnsi="Arial" w:cs="Arial"/>
        </w:rPr>
        <w:t>5-10 hours per assignment. Writing components</w:t>
      </w:r>
      <w:r w:rsidRPr="00FE5033">
        <w:rPr>
          <w:rFonts w:ascii="Arial" w:eastAsia="Arial" w:hAnsi="Arial" w:cs="Arial"/>
        </w:rPr>
        <w:t xml:space="preserve"> </w:t>
      </w:r>
      <w:r w:rsidRPr="00FE5033">
        <w:rPr>
          <w:rFonts w:ascii="Arial" w:eastAsia="Arial" w:hAnsi="Arial" w:cs="Arial"/>
        </w:rPr>
        <w:t>may take place over a 1–2-month period</w:t>
      </w:r>
    </w:p>
    <w:p w14:paraId="7193B5F5" w14:textId="77777777" w:rsidR="00FE5033" w:rsidRPr="00FE5033" w:rsidRDefault="00FE5033" w:rsidP="00FE5033">
      <w:pPr>
        <w:rPr>
          <w:rFonts w:ascii="Arial" w:eastAsia="Arial" w:hAnsi="Arial" w:cs="Arial"/>
        </w:rPr>
      </w:pPr>
    </w:p>
    <w:p w14:paraId="6E3145F4" w14:textId="33C0D89E" w:rsidR="4F28D015" w:rsidRDefault="4F28D015" w:rsidP="4E16CE4B">
      <w:pPr>
        <w:rPr>
          <w:rFonts w:ascii="Arial" w:eastAsia="Arial" w:hAnsi="Arial" w:cs="Arial"/>
          <w:i/>
          <w:iCs/>
        </w:rPr>
      </w:pPr>
      <w:r w:rsidRPr="4E16CE4B">
        <w:rPr>
          <w:rFonts w:ascii="Arial" w:eastAsia="Arial" w:hAnsi="Arial" w:cs="Arial"/>
          <w:b/>
          <w:bCs/>
        </w:rPr>
        <w:t>*</w:t>
      </w:r>
      <w:r w:rsidRPr="4E16CE4B">
        <w:rPr>
          <w:rFonts w:ascii="Arial" w:eastAsia="Arial" w:hAnsi="Arial" w:cs="Arial"/>
          <w:i/>
          <w:iCs/>
        </w:rPr>
        <w:t>Time commitment may be subject to change, depending on workgroup need or project progress.</w:t>
      </w:r>
    </w:p>
    <w:p w14:paraId="3E0BE4B7" w14:textId="2000595A" w:rsidR="4E16CE4B" w:rsidRPr="00FE5033" w:rsidRDefault="4E16CE4B" w:rsidP="4E16CE4B">
      <w:pPr>
        <w:rPr>
          <w:rFonts w:ascii="Arial" w:eastAsia="Arial" w:hAnsi="Arial" w:cs="Arial"/>
        </w:rPr>
      </w:pPr>
      <w:r w:rsidRPr="4E16CE4B">
        <w:rPr>
          <w:rFonts w:ascii="Arial" w:eastAsia="Arial" w:hAnsi="Arial" w:cs="Arial"/>
        </w:rPr>
        <w:t>Failure to achieve these performance requirements above may result in dismissal from the workgroup.</w:t>
      </w:r>
    </w:p>
    <w:sectPr w:rsidR="4E16CE4B" w:rsidRPr="00FE503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E7FE" w14:textId="77777777" w:rsidR="00FE5033" w:rsidRDefault="00FE5033" w:rsidP="00FE5033">
      <w:pPr>
        <w:spacing w:after="0" w:line="240" w:lineRule="auto"/>
      </w:pPr>
      <w:r>
        <w:separator/>
      </w:r>
    </w:p>
  </w:endnote>
  <w:endnote w:type="continuationSeparator" w:id="0">
    <w:p w14:paraId="1DC256C4" w14:textId="77777777" w:rsidR="00FE5033" w:rsidRDefault="00FE5033" w:rsidP="00FE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8DAB" w14:textId="18B47656" w:rsidR="00FE5033" w:rsidRDefault="00FE5033" w:rsidP="00FE5033">
    <w:pPr>
      <w:pStyle w:val="Footer"/>
      <w:jc w:val="right"/>
    </w:pPr>
    <w:r>
      <w:t>Updated September 14, 2022</w:t>
    </w:r>
  </w:p>
  <w:p w14:paraId="0FCB3E4D" w14:textId="77777777" w:rsidR="00FE5033" w:rsidRDefault="00FE5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4ACF" w14:textId="77777777" w:rsidR="00FE5033" w:rsidRDefault="00FE5033" w:rsidP="00FE5033">
      <w:pPr>
        <w:spacing w:after="0" w:line="240" w:lineRule="auto"/>
      </w:pPr>
      <w:r>
        <w:separator/>
      </w:r>
    </w:p>
  </w:footnote>
  <w:footnote w:type="continuationSeparator" w:id="0">
    <w:p w14:paraId="16B8D40B" w14:textId="77777777" w:rsidR="00FE5033" w:rsidRDefault="00FE5033" w:rsidP="00FE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C3F3"/>
    <w:multiLevelType w:val="hybridMultilevel"/>
    <w:tmpl w:val="E7E00016"/>
    <w:lvl w:ilvl="0" w:tplc="C216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6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86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B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60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02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5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6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23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D161E"/>
    <w:multiLevelType w:val="hybridMultilevel"/>
    <w:tmpl w:val="D22C5B48"/>
    <w:lvl w:ilvl="0" w:tplc="72DA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A2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B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C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87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EC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E0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45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2C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A7E7D"/>
    <w:multiLevelType w:val="hybridMultilevel"/>
    <w:tmpl w:val="B27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1A50"/>
    <w:multiLevelType w:val="hybridMultilevel"/>
    <w:tmpl w:val="D994B194"/>
    <w:lvl w:ilvl="0" w:tplc="323A6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8D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C1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0C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E9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44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27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C0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3224"/>
    <w:multiLevelType w:val="hybridMultilevel"/>
    <w:tmpl w:val="A736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43AEC"/>
    <w:multiLevelType w:val="hybridMultilevel"/>
    <w:tmpl w:val="5B240358"/>
    <w:lvl w:ilvl="0" w:tplc="B932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45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20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2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D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8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20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A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2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1F356"/>
    <w:multiLevelType w:val="hybridMultilevel"/>
    <w:tmpl w:val="1FF0A340"/>
    <w:lvl w:ilvl="0" w:tplc="3F5AE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C7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ED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08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23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3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8B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A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62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928B3"/>
    <w:multiLevelType w:val="hybridMultilevel"/>
    <w:tmpl w:val="0386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50034">
    <w:abstractNumId w:val="3"/>
  </w:num>
  <w:num w:numId="2" w16cid:durableId="97532595">
    <w:abstractNumId w:val="6"/>
  </w:num>
  <w:num w:numId="3" w16cid:durableId="295571789">
    <w:abstractNumId w:val="0"/>
  </w:num>
  <w:num w:numId="4" w16cid:durableId="1819878685">
    <w:abstractNumId w:val="1"/>
  </w:num>
  <w:num w:numId="5" w16cid:durableId="1789618947">
    <w:abstractNumId w:val="5"/>
  </w:num>
  <w:num w:numId="6" w16cid:durableId="880364490">
    <w:abstractNumId w:val="2"/>
  </w:num>
  <w:num w:numId="7" w16cid:durableId="49573440">
    <w:abstractNumId w:val="4"/>
  </w:num>
  <w:num w:numId="8" w16cid:durableId="224221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2F31B"/>
    <w:rsid w:val="000A233B"/>
    <w:rsid w:val="00227C7C"/>
    <w:rsid w:val="00661347"/>
    <w:rsid w:val="00C42F72"/>
    <w:rsid w:val="00D122AD"/>
    <w:rsid w:val="00EF5BAB"/>
    <w:rsid w:val="00FE5033"/>
    <w:rsid w:val="03FB53D7"/>
    <w:rsid w:val="087707C3"/>
    <w:rsid w:val="09CBB993"/>
    <w:rsid w:val="0C2ACE28"/>
    <w:rsid w:val="0D058FFC"/>
    <w:rsid w:val="0DC69E89"/>
    <w:rsid w:val="11791C66"/>
    <w:rsid w:val="11B1D0AC"/>
    <w:rsid w:val="11CB1242"/>
    <w:rsid w:val="137316AB"/>
    <w:rsid w:val="156E2714"/>
    <w:rsid w:val="160AE294"/>
    <w:rsid w:val="1923FE24"/>
    <w:rsid w:val="1A19EC26"/>
    <w:rsid w:val="1A34293F"/>
    <w:rsid w:val="1B33C793"/>
    <w:rsid w:val="1C9F66E5"/>
    <w:rsid w:val="1F24592C"/>
    <w:rsid w:val="1F89ACC8"/>
    <w:rsid w:val="1FBAF9ED"/>
    <w:rsid w:val="20A36AC3"/>
    <w:rsid w:val="238ACE0C"/>
    <w:rsid w:val="24703D4C"/>
    <w:rsid w:val="24A202CC"/>
    <w:rsid w:val="26B7D8F5"/>
    <w:rsid w:val="28E38764"/>
    <w:rsid w:val="2AD3168F"/>
    <w:rsid w:val="2B24E79F"/>
    <w:rsid w:val="2B3E0FFC"/>
    <w:rsid w:val="2FF858C2"/>
    <w:rsid w:val="3A1BB74D"/>
    <w:rsid w:val="3E2A8376"/>
    <w:rsid w:val="40F4F283"/>
    <w:rsid w:val="41BFA96B"/>
    <w:rsid w:val="42D6C426"/>
    <w:rsid w:val="44729487"/>
    <w:rsid w:val="44DC8E39"/>
    <w:rsid w:val="49729051"/>
    <w:rsid w:val="4B4D6354"/>
    <w:rsid w:val="4CF4ED1A"/>
    <w:rsid w:val="4D9899D2"/>
    <w:rsid w:val="4DC79A2A"/>
    <w:rsid w:val="4DF2F31B"/>
    <w:rsid w:val="4E16CE4B"/>
    <w:rsid w:val="4E199006"/>
    <w:rsid w:val="4F28D015"/>
    <w:rsid w:val="5A3C5A2B"/>
    <w:rsid w:val="5B05DAAD"/>
    <w:rsid w:val="5C49DB19"/>
    <w:rsid w:val="5F0A352D"/>
    <w:rsid w:val="6241EF28"/>
    <w:rsid w:val="65245A43"/>
    <w:rsid w:val="6597319A"/>
    <w:rsid w:val="65D79502"/>
    <w:rsid w:val="6A7C05CD"/>
    <w:rsid w:val="6DA80C71"/>
    <w:rsid w:val="707E159C"/>
    <w:rsid w:val="70E3328D"/>
    <w:rsid w:val="710E91E0"/>
    <w:rsid w:val="74D3FAD1"/>
    <w:rsid w:val="779176B3"/>
    <w:rsid w:val="79DE820B"/>
    <w:rsid w:val="7A70EC76"/>
    <w:rsid w:val="7C8F6348"/>
    <w:rsid w:val="7CC69D8F"/>
    <w:rsid w:val="7DA88D38"/>
    <w:rsid w:val="7E5535A3"/>
    <w:rsid w:val="7EAAE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F31B"/>
  <w15:chartTrackingRefBased/>
  <w15:docId w15:val="{524C4FAB-04E0-404B-B580-9DF5C739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33"/>
  </w:style>
  <w:style w:type="paragraph" w:styleId="Footer">
    <w:name w:val="footer"/>
    <w:basedOn w:val="Normal"/>
    <w:link w:val="FooterChar"/>
    <w:uiPriority w:val="99"/>
    <w:unhideWhenUsed/>
    <w:rsid w:val="00FE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Wedeward</dc:creator>
  <cp:keywords/>
  <dc:description/>
  <cp:lastModifiedBy>Rachel Wedeward</cp:lastModifiedBy>
  <cp:revision>7</cp:revision>
  <dcterms:created xsi:type="dcterms:W3CDTF">2022-06-27T13:39:00Z</dcterms:created>
  <dcterms:modified xsi:type="dcterms:W3CDTF">2022-09-14T20:58:00Z</dcterms:modified>
</cp:coreProperties>
</file>